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FF36D2" w14:textId="77777777" w:rsidR="00394B46" w:rsidRPr="00D948C0" w:rsidRDefault="003535D4" w:rsidP="007E6BCA">
      <w:pPr>
        <w:jc w:val="center"/>
        <w:rPr>
          <w:rFonts w:cs="Calibri"/>
        </w:rPr>
      </w:pPr>
      <w:r w:rsidRPr="00D948C0">
        <w:rPr>
          <w:rFonts w:cs="Calibri"/>
          <w:noProof/>
          <w:lang w:eastAsia="pl-PL"/>
        </w:rPr>
        <w:drawing>
          <wp:anchor distT="0" distB="0" distL="114300" distR="114300" simplePos="0" relativeHeight="251656704" behindDoc="1" locked="0" layoutInCell="1" allowOverlap="1" wp14:anchorId="7C080E4E" wp14:editId="5C19BFB8">
            <wp:simplePos x="0" y="0"/>
            <wp:positionH relativeFrom="margin">
              <wp:align>center</wp:align>
            </wp:positionH>
            <wp:positionV relativeFrom="paragraph">
              <wp:posOffset>20320</wp:posOffset>
            </wp:positionV>
            <wp:extent cx="1856105" cy="1856105"/>
            <wp:effectExtent l="0" t="0" r="0" b="0"/>
            <wp:wrapTight wrapText="bothSides">
              <wp:wrapPolygon edited="0">
                <wp:start x="0" y="0"/>
                <wp:lineTo x="0" y="21282"/>
                <wp:lineTo x="21282" y="21282"/>
                <wp:lineTo x="21282" y="0"/>
                <wp:lineTo x="0" y="0"/>
              </wp:wrapPolygon>
            </wp:wrapTight>
            <wp:docPr id="2" name="Picture 2" descr="Logo Uniwersytetu Kazimierza Wielkiego w Bydgosz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Uniwersytetu Kazimierza Wielkiego w Bydgoszcz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E6F8D1" w14:textId="77777777" w:rsidR="00394B46" w:rsidRPr="00D948C0" w:rsidRDefault="00394B46" w:rsidP="007E6BCA">
      <w:pPr>
        <w:jc w:val="center"/>
        <w:rPr>
          <w:rFonts w:cs="Calibri"/>
        </w:rPr>
      </w:pPr>
    </w:p>
    <w:p w14:paraId="3AE464A9" w14:textId="77777777" w:rsidR="00394B46" w:rsidRPr="00D948C0" w:rsidRDefault="00394B46" w:rsidP="007E6BCA">
      <w:pPr>
        <w:jc w:val="center"/>
        <w:rPr>
          <w:rFonts w:cs="Calibri"/>
        </w:rPr>
      </w:pPr>
    </w:p>
    <w:p w14:paraId="66F66F19" w14:textId="77777777" w:rsidR="00394B46" w:rsidRPr="00D948C0" w:rsidRDefault="00394B46" w:rsidP="007E6BCA">
      <w:pPr>
        <w:jc w:val="center"/>
        <w:rPr>
          <w:rFonts w:cs="Calibri"/>
        </w:rPr>
      </w:pPr>
    </w:p>
    <w:p w14:paraId="17110BC5" w14:textId="77777777" w:rsidR="00394B46" w:rsidRPr="00D948C0" w:rsidRDefault="00394B46" w:rsidP="007E6BCA">
      <w:pPr>
        <w:jc w:val="center"/>
        <w:rPr>
          <w:rFonts w:cs="Calibri"/>
        </w:rPr>
      </w:pPr>
    </w:p>
    <w:p w14:paraId="03FD3772" w14:textId="77777777" w:rsidR="00394B46" w:rsidRPr="00D948C0" w:rsidRDefault="00394B46" w:rsidP="005625B7">
      <w:pPr>
        <w:rPr>
          <w:rFonts w:cs="Calibri"/>
        </w:rPr>
      </w:pPr>
    </w:p>
    <w:p w14:paraId="7F075D62" w14:textId="7E030F0C" w:rsidR="00394B46" w:rsidRPr="00D948C0" w:rsidRDefault="00394B46" w:rsidP="005E307F">
      <w:pPr>
        <w:tabs>
          <w:tab w:val="left" w:pos="2330"/>
        </w:tabs>
        <w:spacing w:after="960"/>
        <w:jc w:val="center"/>
        <w:rPr>
          <w:rFonts w:cs="Calibri"/>
          <w:sz w:val="52"/>
        </w:rPr>
      </w:pPr>
      <w:r w:rsidRPr="00D948C0">
        <w:rPr>
          <w:rFonts w:cs="Calibri"/>
          <w:sz w:val="52"/>
        </w:rPr>
        <w:t>Projekt „Kierunki – drogi dla gospodarki”</w:t>
      </w:r>
    </w:p>
    <w:p w14:paraId="1D74C1BB" w14:textId="56653166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5E307F">
        <w:rPr>
          <w:rFonts w:cs="Calibri"/>
          <w:b/>
          <w:bCs/>
          <w:sz w:val="52"/>
        </w:rPr>
        <w:t>Tytuł konspektu:</w:t>
      </w:r>
      <w:r w:rsidR="005625B7" w:rsidRPr="00D948C0">
        <w:rPr>
          <w:rFonts w:cs="Calibri"/>
          <w:sz w:val="52"/>
        </w:rPr>
        <w:t xml:space="preserve"> </w:t>
      </w:r>
      <w:r w:rsidR="00AD56DC">
        <w:rPr>
          <w:rFonts w:cs="Calibri"/>
          <w:sz w:val="52"/>
        </w:rPr>
        <w:t>Manipulator o trzech stopniach swobody</w:t>
      </w:r>
    </w:p>
    <w:p w14:paraId="56277015" w14:textId="03250195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5E307F">
        <w:rPr>
          <w:rFonts w:cs="Calibri"/>
          <w:b/>
          <w:bCs/>
          <w:sz w:val="52"/>
        </w:rPr>
        <w:t>Przedmiot</w:t>
      </w:r>
      <w:r w:rsidRPr="00D948C0">
        <w:rPr>
          <w:rFonts w:cs="Calibri"/>
          <w:sz w:val="52"/>
        </w:rPr>
        <w:t xml:space="preserve">: </w:t>
      </w:r>
      <w:r w:rsidR="00AD56DC">
        <w:rPr>
          <w:rFonts w:cs="Calibri"/>
          <w:sz w:val="52"/>
        </w:rPr>
        <w:t>Automatyka i robotyka</w:t>
      </w:r>
    </w:p>
    <w:p w14:paraId="25801CF6" w14:textId="3965F544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5E307F">
        <w:rPr>
          <w:rFonts w:cs="Calibri"/>
          <w:b/>
          <w:bCs/>
          <w:sz w:val="52"/>
        </w:rPr>
        <w:t>Kierunek studiów</w:t>
      </w:r>
      <w:r w:rsidRPr="00D948C0">
        <w:rPr>
          <w:rFonts w:cs="Calibri"/>
          <w:sz w:val="52"/>
        </w:rPr>
        <w:t xml:space="preserve">: </w:t>
      </w:r>
      <w:r w:rsidR="00741027" w:rsidRPr="00D948C0">
        <w:rPr>
          <w:rFonts w:cs="Calibri"/>
          <w:sz w:val="52"/>
        </w:rPr>
        <w:t>Z</w:t>
      </w:r>
      <w:r w:rsidRPr="00D948C0">
        <w:rPr>
          <w:rFonts w:cs="Calibri"/>
          <w:sz w:val="52"/>
        </w:rPr>
        <w:t xml:space="preserve">arządzanie i </w:t>
      </w:r>
      <w:r w:rsidR="00741027" w:rsidRPr="00D948C0">
        <w:rPr>
          <w:rFonts w:cs="Calibri"/>
          <w:sz w:val="52"/>
        </w:rPr>
        <w:t>I</w:t>
      </w:r>
      <w:r w:rsidRPr="00D948C0">
        <w:rPr>
          <w:rFonts w:cs="Calibri"/>
          <w:sz w:val="52"/>
        </w:rPr>
        <w:t xml:space="preserve">nżynieria </w:t>
      </w:r>
      <w:r w:rsidR="00741027" w:rsidRPr="00D948C0">
        <w:rPr>
          <w:rFonts w:cs="Calibri"/>
          <w:sz w:val="52"/>
        </w:rPr>
        <w:t>P</w:t>
      </w:r>
      <w:r w:rsidRPr="00D948C0">
        <w:rPr>
          <w:rFonts w:cs="Calibri"/>
          <w:sz w:val="52"/>
        </w:rPr>
        <w:t>rodukcji</w:t>
      </w:r>
    </w:p>
    <w:p w14:paraId="3EE3D63E" w14:textId="18730601" w:rsidR="00394B46" w:rsidRPr="00D948C0" w:rsidRDefault="00394B46" w:rsidP="00394B46">
      <w:pPr>
        <w:tabs>
          <w:tab w:val="left" w:pos="2330"/>
        </w:tabs>
        <w:rPr>
          <w:rFonts w:cs="Calibri"/>
          <w:sz w:val="52"/>
        </w:rPr>
      </w:pPr>
      <w:r w:rsidRPr="005E307F">
        <w:rPr>
          <w:rFonts w:cs="Calibri"/>
          <w:b/>
          <w:bCs/>
          <w:sz w:val="52"/>
        </w:rPr>
        <w:t>Autor:</w:t>
      </w:r>
      <w:r w:rsidRPr="00D948C0">
        <w:rPr>
          <w:rFonts w:cs="Calibri"/>
          <w:sz w:val="52"/>
        </w:rPr>
        <w:t xml:space="preserve"> </w:t>
      </w:r>
      <w:r w:rsidR="00AD56DC">
        <w:rPr>
          <w:rFonts w:cs="Calibri"/>
          <w:sz w:val="52"/>
        </w:rPr>
        <w:t>Michał Rosiak, Jakub Lewandowski</w:t>
      </w:r>
    </w:p>
    <w:p w14:paraId="459EF04D" w14:textId="792CC2E1" w:rsidR="00394B46" w:rsidRPr="00D948C0" w:rsidRDefault="00394B46" w:rsidP="005625B7">
      <w:pPr>
        <w:jc w:val="center"/>
        <w:rPr>
          <w:rFonts w:cs="Calibri"/>
        </w:rPr>
      </w:pPr>
    </w:p>
    <w:p w14:paraId="7D758366" w14:textId="542079CA" w:rsidR="003535D4" w:rsidRDefault="005E307F" w:rsidP="003535D4">
      <w:pPr>
        <w:pStyle w:val="NormalnyWeb"/>
        <w:shd w:val="clear" w:color="auto" w:fill="FFFFFF"/>
        <w:spacing w:before="0" w:beforeAutospacing="0" w:after="225" w:afterAutospacing="0"/>
        <w:jc w:val="both"/>
        <w:rPr>
          <w:b/>
          <w:bCs/>
          <w:sz w:val="32"/>
          <w:szCs w:val="32"/>
        </w:rPr>
      </w:pPr>
      <w:r w:rsidRPr="00D948C0">
        <w:rPr>
          <w:rFonts w:cs="Calibri"/>
          <w:noProof/>
        </w:rPr>
        <w:drawing>
          <wp:anchor distT="0" distB="0" distL="114300" distR="114300" simplePos="0" relativeHeight="251658752" behindDoc="0" locked="0" layoutInCell="1" allowOverlap="1" wp14:anchorId="356769D8" wp14:editId="2D6D090C">
            <wp:simplePos x="0" y="0"/>
            <wp:positionH relativeFrom="column">
              <wp:posOffset>-242888</wp:posOffset>
            </wp:positionH>
            <wp:positionV relativeFrom="paragraph">
              <wp:posOffset>308610</wp:posOffset>
            </wp:positionV>
            <wp:extent cx="2780030" cy="926465"/>
            <wp:effectExtent l="0" t="0" r="0" b="0"/>
            <wp:wrapNone/>
            <wp:docPr id="3" name="Picture 2" descr="Logo Funduszy Europejskich dla Rozwoj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Funduszy Europejskich dla Rozwoju Społeczneg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6" t="24982" r="18018" b="25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C7A38" w14:textId="453D1BE0" w:rsidR="005E307F" w:rsidRDefault="005E307F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  <w:r w:rsidRPr="00D948C0">
        <w:rPr>
          <w:rFonts w:cs="Calibri"/>
          <w:noProof/>
        </w:rPr>
        <w:drawing>
          <wp:anchor distT="0" distB="0" distL="114300" distR="114300" simplePos="0" relativeHeight="251657728" behindDoc="0" locked="0" layoutInCell="1" allowOverlap="1" wp14:anchorId="62DCD992" wp14:editId="322C3620">
            <wp:simplePos x="0" y="0"/>
            <wp:positionH relativeFrom="margin">
              <wp:posOffset>3009265</wp:posOffset>
            </wp:positionH>
            <wp:positionV relativeFrom="paragraph">
              <wp:posOffset>49847</wp:posOffset>
            </wp:positionV>
            <wp:extent cx="2854325" cy="914400"/>
            <wp:effectExtent l="0" t="0" r="0" b="0"/>
            <wp:wrapNone/>
            <wp:docPr id="4" name="Picture 4" descr="Logo oznaczające, że projekt jest dofinansowany przez Unię Europej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ogo oznaczające, że projekt jest dofinansowany przez Unię Europejską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33014C" w14:textId="77777777" w:rsidR="005E307F" w:rsidRDefault="005E307F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</w:p>
    <w:p w14:paraId="226808A6" w14:textId="77777777" w:rsidR="005E307F" w:rsidRDefault="005E307F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</w:p>
    <w:p w14:paraId="59C2C514" w14:textId="77777777" w:rsidR="005E307F" w:rsidRDefault="005E307F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</w:p>
    <w:p w14:paraId="203EE08F" w14:textId="0C209A0E" w:rsidR="003535D4" w:rsidRPr="00E908D5" w:rsidRDefault="003535D4" w:rsidP="00E908D5">
      <w:pPr>
        <w:pStyle w:val="NormalnyWeb"/>
        <w:shd w:val="clear" w:color="auto" w:fill="FFFFFF"/>
        <w:spacing w:before="0" w:beforeAutospacing="0" w:after="225" w:afterAutospacing="0"/>
        <w:jc w:val="both"/>
        <w:outlineLvl w:val="0"/>
        <w:rPr>
          <w:rFonts w:ascii="Calibri" w:hAnsi="Calibri" w:cs="Calibri"/>
          <w:b/>
          <w:bCs/>
          <w:sz w:val="32"/>
          <w:szCs w:val="32"/>
        </w:rPr>
      </w:pPr>
      <w:r w:rsidRPr="00E908D5">
        <w:rPr>
          <w:rFonts w:ascii="Calibri" w:hAnsi="Calibri" w:cs="Calibri"/>
          <w:b/>
          <w:bCs/>
          <w:sz w:val="32"/>
          <w:szCs w:val="32"/>
        </w:rPr>
        <w:lastRenderedPageBreak/>
        <w:t>Konspekt zajęć „</w:t>
      </w:r>
      <w:r w:rsidR="0055226C">
        <w:rPr>
          <w:rFonts w:ascii="Calibri" w:hAnsi="Calibri" w:cs="Calibri"/>
          <w:b/>
          <w:bCs/>
          <w:sz w:val="32"/>
          <w:szCs w:val="32"/>
        </w:rPr>
        <w:t>Budowa oraz zaprogramowanie manipulatora robota</w:t>
      </w:r>
      <w:r w:rsidRPr="00E908D5">
        <w:rPr>
          <w:rFonts w:ascii="Calibri" w:hAnsi="Calibri" w:cs="Calibri"/>
          <w:b/>
          <w:bCs/>
          <w:sz w:val="32"/>
          <w:szCs w:val="32"/>
        </w:rPr>
        <w:t>”</w:t>
      </w:r>
    </w:p>
    <w:p w14:paraId="27399535" w14:textId="77777777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Czas realizacji</w:t>
      </w:r>
      <w:r w:rsidRPr="006E6999">
        <w:rPr>
          <w:rFonts w:asciiTheme="minorHAnsi" w:hAnsiTheme="minorHAnsi" w:cstheme="minorHAnsi"/>
          <w:sz w:val="28"/>
          <w:szCs w:val="28"/>
        </w:rPr>
        <w:t>: 2 godziny dydaktyczne</w:t>
      </w:r>
    </w:p>
    <w:p w14:paraId="671DE220" w14:textId="5463326C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Miejsce realizacji:</w:t>
      </w:r>
      <w:r w:rsidRPr="006E6999">
        <w:rPr>
          <w:rFonts w:asciiTheme="minorHAnsi" w:hAnsiTheme="minorHAnsi" w:cstheme="minorHAnsi"/>
          <w:sz w:val="28"/>
          <w:szCs w:val="28"/>
        </w:rPr>
        <w:t xml:space="preserve"> sala </w:t>
      </w:r>
      <w:r w:rsidR="00AD56DC">
        <w:rPr>
          <w:rFonts w:asciiTheme="minorHAnsi" w:hAnsiTheme="minorHAnsi" w:cstheme="minorHAnsi"/>
          <w:sz w:val="28"/>
          <w:szCs w:val="28"/>
        </w:rPr>
        <w:t>komputerowa</w:t>
      </w:r>
      <w:r w:rsidRPr="006E6999">
        <w:rPr>
          <w:rFonts w:asciiTheme="minorHAnsi" w:hAnsiTheme="minorHAnsi" w:cstheme="minorHAnsi"/>
          <w:sz w:val="28"/>
          <w:szCs w:val="28"/>
        </w:rPr>
        <w:br/>
      </w:r>
      <w:r w:rsidRPr="006E6999">
        <w:rPr>
          <w:rFonts w:asciiTheme="minorHAnsi" w:hAnsiTheme="minorHAnsi" w:cstheme="minorHAnsi"/>
          <w:b/>
          <w:bCs/>
          <w:sz w:val="28"/>
          <w:szCs w:val="28"/>
        </w:rPr>
        <w:t xml:space="preserve">Cel ogólny: </w:t>
      </w:r>
      <w:r w:rsidRPr="006E6999">
        <w:rPr>
          <w:rFonts w:asciiTheme="minorHAnsi" w:hAnsiTheme="minorHAnsi" w:cstheme="minorHAnsi"/>
          <w:bCs/>
          <w:sz w:val="28"/>
          <w:szCs w:val="28"/>
        </w:rPr>
        <w:t xml:space="preserve">zapoznanie studentów z podstawami </w:t>
      </w:r>
      <w:r w:rsidR="00AD56DC">
        <w:rPr>
          <w:rFonts w:asciiTheme="minorHAnsi" w:hAnsiTheme="minorHAnsi" w:cstheme="minorHAnsi"/>
          <w:bCs/>
          <w:sz w:val="28"/>
          <w:szCs w:val="28"/>
        </w:rPr>
        <w:t>programowania: zastosowanie czujników, zastosowanie serwomechanizmów, programowanie</w:t>
      </w:r>
    </w:p>
    <w:p w14:paraId="0078D798" w14:textId="77777777" w:rsidR="003535D4" w:rsidRPr="00AD56DC" w:rsidRDefault="003535D4" w:rsidP="00AD56DC">
      <w:pPr>
        <w:shd w:val="clear" w:color="auto" w:fill="FFFFFF"/>
        <w:spacing w:before="100" w:beforeAutospacing="1" w:after="100" w:afterAutospacing="1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Metody:</w:t>
      </w:r>
    </w:p>
    <w:p w14:paraId="36F3A043" w14:textId="77777777" w:rsidR="003535D4" w:rsidRPr="006E6999" w:rsidRDefault="003535D4" w:rsidP="004022D4">
      <w:pPr>
        <w:pStyle w:val="Akapitzlist"/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sz w:val="28"/>
          <w:szCs w:val="28"/>
        </w:rPr>
        <w:t xml:space="preserve">Zadania do samodzielnego rozwiązania. </w:t>
      </w:r>
    </w:p>
    <w:p w14:paraId="3B57ED1A" w14:textId="77777777" w:rsidR="003535D4" w:rsidRPr="006E6999" w:rsidRDefault="003535D4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Formy pracy:</w:t>
      </w:r>
    </w:p>
    <w:p w14:paraId="372FDDAE" w14:textId="77777777" w:rsidR="003535D4" w:rsidRPr="006E6999" w:rsidRDefault="003535D4" w:rsidP="004022D4">
      <w:pPr>
        <w:pStyle w:val="NormalnyWeb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6E6999">
        <w:rPr>
          <w:rFonts w:asciiTheme="minorHAnsi" w:hAnsiTheme="minorHAnsi" w:cstheme="minorHAnsi"/>
          <w:sz w:val="28"/>
          <w:szCs w:val="28"/>
        </w:rPr>
        <w:t>indywidualna – praca samodzielna.</w:t>
      </w:r>
    </w:p>
    <w:p w14:paraId="425830E1" w14:textId="77777777" w:rsidR="002678E4" w:rsidRPr="006E6999" w:rsidRDefault="00BD40FB" w:rsidP="004022D4">
      <w:pPr>
        <w:pStyle w:val="NormalnyWeb"/>
        <w:shd w:val="clear" w:color="auto" w:fill="FFFFFF"/>
        <w:spacing w:before="0" w:beforeAutospacing="0" w:after="225" w:afterAutospacing="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6E6999">
        <w:rPr>
          <w:rFonts w:asciiTheme="minorHAnsi" w:hAnsiTheme="minorHAnsi" w:cstheme="minorHAnsi"/>
          <w:b/>
          <w:bCs/>
          <w:sz w:val="28"/>
          <w:szCs w:val="28"/>
        </w:rPr>
        <w:t>PRZEBIEG ZAJĘĆ:</w:t>
      </w:r>
    </w:p>
    <w:p w14:paraId="4C580B51" w14:textId="77777777" w:rsidR="007E6BCA" w:rsidRPr="005E307F" w:rsidRDefault="00741027" w:rsidP="005E307F">
      <w:pPr>
        <w:pStyle w:val="Nagwek2"/>
        <w:rPr>
          <w:rFonts w:asciiTheme="minorHAnsi" w:hAnsiTheme="minorHAnsi" w:cstheme="minorHAnsi"/>
          <w:b w:val="0"/>
          <w:i w:val="0"/>
          <w:iCs w:val="0"/>
        </w:rPr>
      </w:pPr>
      <w:r w:rsidRPr="005E307F">
        <w:rPr>
          <w:rFonts w:asciiTheme="minorHAnsi" w:hAnsiTheme="minorHAnsi" w:cstheme="minorHAnsi"/>
          <w:i w:val="0"/>
          <w:iCs w:val="0"/>
        </w:rPr>
        <w:t>WPROWADZENIE:</w:t>
      </w:r>
    </w:p>
    <w:p w14:paraId="68B70B9F" w14:textId="77777777" w:rsidR="00AD56DC" w:rsidRPr="00AD56DC" w:rsidRDefault="00AD56DC" w:rsidP="005E307F">
      <w:pPr>
        <w:pStyle w:val="NormalnyWeb"/>
        <w:spacing w:line="360" w:lineRule="auto"/>
        <w:rPr>
          <w:rFonts w:asciiTheme="minorHAnsi" w:hAnsiTheme="minorHAnsi" w:cstheme="minorHAnsi"/>
          <w:bCs/>
          <w:sz w:val="28"/>
          <w:szCs w:val="28"/>
        </w:rPr>
      </w:pPr>
      <w:r w:rsidRPr="00AD56DC">
        <w:rPr>
          <w:rFonts w:asciiTheme="minorHAnsi" w:hAnsiTheme="minorHAnsi" w:cstheme="minorHAnsi"/>
          <w:b/>
          <w:sz w:val="28"/>
          <w:szCs w:val="28"/>
        </w:rPr>
        <w:t>Celem ćwiczenia jest zaprojektowanie, zbudowanie oraz zaprogramowanie manipulatora robota o trzech stopniach swobody (3-DOF), którego zadaniem jest automatyczne ustawianie panelu fotowoltaicznego (lub jego modelu) w kierunku źródła światła w celu maksymalizacji natężenia promieniowania padającego na powierzchnię panelu.</w:t>
      </w:r>
    </w:p>
    <w:p w14:paraId="5145D3DD" w14:textId="77777777" w:rsidR="00AD56DC" w:rsidRPr="00AD56DC" w:rsidRDefault="00AD56DC" w:rsidP="005E307F">
      <w:pPr>
        <w:pStyle w:val="NormalnyWeb"/>
        <w:spacing w:line="360" w:lineRule="auto"/>
        <w:rPr>
          <w:rFonts w:asciiTheme="minorHAnsi" w:hAnsiTheme="minorHAnsi" w:cstheme="minorHAnsi"/>
          <w:bCs/>
          <w:sz w:val="28"/>
          <w:szCs w:val="28"/>
        </w:rPr>
      </w:pPr>
      <w:r w:rsidRPr="00AD56DC">
        <w:rPr>
          <w:rFonts w:asciiTheme="minorHAnsi" w:hAnsiTheme="minorHAnsi" w:cstheme="minorHAnsi"/>
          <w:bCs/>
          <w:sz w:val="28"/>
          <w:szCs w:val="28"/>
        </w:rPr>
        <w:t xml:space="preserve">W ramach ćwiczenia studenci wykonają układ </w:t>
      </w:r>
      <w:proofErr w:type="spellStart"/>
      <w:r w:rsidRPr="00AD56DC">
        <w:rPr>
          <w:rFonts w:asciiTheme="minorHAnsi" w:hAnsiTheme="minorHAnsi" w:cstheme="minorHAnsi"/>
          <w:bCs/>
          <w:sz w:val="28"/>
          <w:szCs w:val="28"/>
        </w:rPr>
        <w:t>mechatroniczny</w:t>
      </w:r>
      <w:proofErr w:type="spellEnd"/>
      <w:r w:rsidRPr="00AD56DC">
        <w:rPr>
          <w:rFonts w:asciiTheme="minorHAnsi" w:hAnsiTheme="minorHAnsi" w:cstheme="minorHAnsi"/>
          <w:bCs/>
          <w:sz w:val="28"/>
          <w:szCs w:val="28"/>
        </w:rPr>
        <w:t xml:space="preserve"> składający się z trzech serwomechanizmów (odpowiadających za ruch w osiach robota) oraz zestawu czujników światła typu LDR, rozmieszczonych w sposób umożliwiający określenie różnic natężenia światła w różnych kierunkach. Na podstawie pomiarów sygnałów analogowych z czujników zostanie opracowany algorytm </w:t>
      </w:r>
      <w:r w:rsidRPr="00AD56DC">
        <w:rPr>
          <w:rFonts w:asciiTheme="minorHAnsi" w:hAnsiTheme="minorHAnsi" w:cstheme="minorHAnsi"/>
          <w:bCs/>
          <w:sz w:val="28"/>
          <w:szCs w:val="28"/>
        </w:rPr>
        <w:lastRenderedPageBreak/>
        <w:t>sterowania ruchem robota, który w sposób ciągły lub krokowy będzie korygował ustawienie panelu w osiach obrotu i pochylenia.</w:t>
      </w:r>
    </w:p>
    <w:p w14:paraId="7EDD9DD9" w14:textId="77777777" w:rsidR="00AD56DC" w:rsidRPr="00AD56DC" w:rsidRDefault="00AD56DC" w:rsidP="005E307F">
      <w:pPr>
        <w:pStyle w:val="NormalnyWeb"/>
        <w:spacing w:line="360" w:lineRule="auto"/>
        <w:rPr>
          <w:rFonts w:asciiTheme="minorHAnsi" w:hAnsiTheme="minorHAnsi" w:cstheme="minorHAnsi"/>
          <w:bCs/>
          <w:sz w:val="28"/>
          <w:szCs w:val="28"/>
        </w:rPr>
      </w:pPr>
      <w:r w:rsidRPr="00AD56DC">
        <w:rPr>
          <w:rFonts w:asciiTheme="minorHAnsi" w:hAnsiTheme="minorHAnsi" w:cstheme="minorHAnsi"/>
          <w:bCs/>
          <w:sz w:val="28"/>
          <w:szCs w:val="28"/>
        </w:rPr>
        <w:t xml:space="preserve">Ćwiczenie ma na celu także zapoznanie studentów z praktycznymi aspektami integracji czujników analogowych z platformą </w:t>
      </w:r>
      <w:proofErr w:type="spellStart"/>
      <w:r w:rsidRPr="00AD56DC">
        <w:rPr>
          <w:rFonts w:asciiTheme="minorHAnsi" w:hAnsiTheme="minorHAnsi" w:cstheme="minorHAnsi"/>
          <w:bCs/>
          <w:sz w:val="28"/>
          <w:szCs w:val="28"/>
        </w:rPr>
        <w:t>Arduino</w:t>
      </w:r>
      <w:proofErr w:type="spellEnd"/>
      <w:r w:rsidRPr="00AD56DC">
        <w:rPr>
          <w:rFonts w:asciiTheme="minorHAnsi" w:hAnsiTheme="minorHAnsi" w:cstheme="minorHAnsi"/>
          <w:bCs/>
          <w:sz w:val="28"/>
          <w:szCs w:val="28"/>
        </w:rPr>
        <w:t>, przetwarzania sygnałów pomiarowych (skalowanie, filtracja, strefa nieczułości) oraz doboru parametrów sterowania wpływających na szybkość reakcji i stabilność układu. W efekcie końcowym studenci uzyskają działający prototyp systemu typu </w:t>
      </w:r>
      <w:proofErr w:type="spellStart"/>
      <w:r w:rsidRPr="00AD56DC">
        <w:rPr>
          <w:rFonts w:asciiTheme="minorHAnsi" w:hAnsiTheme="minorHAnsi" w:cstheme="minorHAnsi"/>
          <w:bCs/>
          <w:i/>
          <w:iCs/>
          <w:sz w:val="28"/>
          <w:szCs w:val="28"/>
        </w:rPr>
        <w:t>sun</w:t>
      </w:r>
      <w:proofErr w:type="spellEnd"/>
      <w:r w:rsidRPr="00AD56DC">
        <w:rPr>
          <w:rFonts w:asciiTheme="minorHAnsi" w:hAnsiTheme="minorHAnsi" w:cstheme="minorHAnsi"/>
          <w:bCs/>
          <w:i/>
          <w:iCs/>
          <w:sz w:val="28"/>
          <w:szCs w:val="28"/>
        </w:rPr>
        <w:t xml:space="preserve"> </w:t>
      </w:r>
      <w:proofErr w:type="spellStart"/>
      <w:r w:rsidRPr="00AD56DC">
        <w:rPr>
          <w:rFonts w:asciiTheme="minorHAnsi" w:hAnsiTheme="minorHAnsi" w:cstheme="minorHAnsi"/>
          <w:bCs/>
          <w:i/>
          <w:iCs/>
          <w:sz w:val="28"/>
          <w:szCs w:val="28"/>
        </w:rPr>
        <w:t>tracking</w:t>
      </w:r>
      <w:proofErr w:type="spellEnd"/>
      <w:r w:rsidRPr="00AD56DC">
        <w:rPr>
          <w:rFonts w:asciiTheme="minorHAnsi" w:hAnsiTheme="minorHAnsi" w:cstheme="minorHAnsi"/>
          <w:bCs/>
          <w:sz w:val="28"/>
          <w:szCs w:val="28"/>
        </w:rPr>
        <w:t>, będący przykładem zastosowania robotyki i automatyki w systemach energii odnawialnej.</w:t>
      </w:r>
    </w:p>
    <w:p w14:paraId="6423E3A6" w14:textId="624BDE1F" w:rsidR="00AD56DC" w:rsidRPr="005E307F" w:rsidRDefault="00AD56DC" w:rsidP="005E307F">
      <w:pPr>
        <w:pStyle w:val="Legenda"/>
        <w:rPr>
          <w:i w:val="0"/>
          <w:iCs w:val="0"/>
        </w:rPr>
      </w:pPr>
      <w:r>
        <w:rPr>
          <w:noProof/>
        </w:rPr>
        <w:drawing>
          <wp:inline distT="0" distB="0" distL="0" distR="0" wp14:anchorId="4E785247" wp14:editId="74725C4D">
            <wp:extent cx="5760720" cy="4596130"/>
            <wp:effectExtent l="0" t="0" r="5080" b="1270"/>
            <wp:docPr id="472155811" name="Obraz 1" descr="Przykładowe zobrazowanie robotyki i automatyki na przykładzie paneli słonecznych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155811" name="Obraz 1" descr="Przykładowe zobrazowanie robotyki i automatyki na przykładzie paneli słonecznych. 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56DC">
        <w:t xml:space="preserve"> </w:t>
      </w:r>
      <w:r w:rsidRPr="005E307F">
        <w:rPr>
          <w:i w:val="0"/>
          <w:iCs w:val="0"/>
          <w:sz w:val="28"/>
          <w:szCs w:val="28"/>
        </w:rPr>
        <w:t xml:space="preserve">Rysunek </w:t>
      </w:r>
      <w:r w:rsidRPr="005E307F">
        <w:rPr>
          <w:i w:val="0"/>
          <w:iCs w:val="0"/>
          <w:sz w:val="28"/>
          <w:szCs w:val="28"/>
        </w:rPr>
        <w:fldChar w:fldCharType="begin"/>
      </w:r>
      <w:r w:rsidRPr="005E307F">
        <w:rPr>
          <w:i w:val="0"/>
          <w:iCs w:val="0"/>
          <w:sz w:val="28"/>
          <w:szCs w:val="28"/>
        </w:rPr>
        <w:instrText xml:space="preserve"> SEQ Rysunek \* ARABIC </w:instrText>
      </w:r>
      <w:r w:rsidRPr="005E307F">
        <w:rPr>
          <w:i w:val="0"/>
          <w:iCs w:val="0"/>
          <w:sz w:val="28"/>
          <w:szCs w:val="28"/>
        </w:rPr>
        <w:fldChar w:fldCharType="separate"/>
      </w:r>
      <w:r w:rsidR="00BE3F4B" w:rsidRPr="005E307F">
        <w:rPr>
          <w:i w:val="0"/>
          <w:iCs w:val="0"/>
          <w:noProof/>
          <w:sz w:val="28"/>
          <w:szCs w:val="28"/>
        </w:rPr>
        <w:t>1</w:t>
      </w:r>
      <w:r w:rsidRPr="005E307F">
        <w:rPr>
          <w:i w:val="0"/>
          <w:iCs w:val="0"/>
          <w:sz w:val="28"/>
          <w:szCs w:val="28"/>
        </w:rPr>
        <w:fldChar w:fldCharType="end"/>
      </w:r>
      <w:r w:rsidRPr="005E307F">
        <w:rPr>
          <w:i w:val="0"/>
          <w:iCs w:val="0"/>
          <w:sz w:val="28"/>
          <w:szCs w:val="28"/>
        </w:rPr>
        <w:t>. Przykładowe zobrazowanie zasady działania układu.</w:t>
      </w:r>
    </w:p>
    <w:p w14:paraId="4FE13471" w14:textId="77777777" w:rsidR="00AD56DC" w:rsidRPr="00AD56DC" w:rsidRDefault="00AD56DC" w:rsidP="005E307F">
      <w:pPr>
        <w:pStyle w:val="Nagwek2"/>
        <w:rPr>
          <w:rFonts w:asciiTheme="minorHAnsi" w:hAnsiTheme="minorHAnsi" w:cstheme="minorHAnsi"/>
          <w:b w:val="0"/>
          <w:lang w:eastAsia="pl-PL"/>
        </w:rPr>
      </w:pPr>
      <w:r w:rsidRPr="00AD56DC">
        <w:rPr>
          <w:rFonts w:asciiTheme="minorHAnsi" w:hAnsiTheme="minorHAnsi" w:cstheme="minorHAnsi"/>
          <w:lang w:eastAsia="pl-PL"/>
        </w:rPr>
        <w:t>Bibliografia</w:t>
      </w:r>
    </w:p>
    <w:p w14:paraId="0DA5A46D" w14:textId="2CCE4209" w:rsidR="00AD56DC" w:rsidRPr="00AD56DC" w:rsidRDefault="00AD56DC" w:rsidP="00AD56DC">
      <w:pPr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[1] </w:t>
      </w:r>
      <w:hyperlink r:id="rId13" w:history="1">
        <w:r w:rsidR="005E307F">
          <w:rPr>
            <w:rFonts w:asciiTheme="minorHAnsi" w:eastAsia="Times New Roman" w:hAnsiTheme="minorHAnsi" w:cstheme="minorHAnsi"/>
            <w:bCs/>
            <w:sz w:val="28"/>
            <w:szCs w:val="28"/>
            <w:lang w:eastAsia="pl-PL"/>
          </w:rPr>
          <w:t>docs.arduino1 - link otwiera się w nowym oknie</w:t>
        </w:r>
      </w:hyperlink>
    </w:p>
    <w:p w14:paraId="44B85524" w14:textId="5B9A3A57" w:rsidR="00AD56DC" w:rsidRPr="00AD56DC" w:rsidRDefault="00AD56DC" w:rsidP="00AD56DC">
      <w:pPr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lastRenderedPageBreak/>
        <w:t xml:space="preserve">[2] </w:t>
      </w:r>
      <w:hyperlink r:id="rId14" w:history="1">
        <w:r w:rsidR="005E307F">
          <w:rPr>
            <w:rFonts w:asciiTheme="minorHAnsi" w:eastAsia="Times New Roman" w:hAnsiTheme="minorHAnsi" w:cstheme="minorHAnsi"/>
            <w:bCs/>
            <w:sz w:val="28"/>
            <w:szCs w:val="28"/>
            <w:lang w:eastAsia="pl-PL"/>
          </w:rPr>
          <w:t xml:space="preserve">docs.arduino2 - </w:t>
        </w:r>
        <w:proofErr w:type="spellStart"/>
        <w:r w:rsidR="005E307F">
          <w:rPr>
            <w:rFonts w:asciiTheme="minorHAnsi" w:eastAsia="Times New Roman" w:hAnsiTheme="minorHAnsi" w:cstheme="minorHAnsi"/>
            <w:bCs/>
            <w:sz w:val="28"/>
            <w:szCs w:val="28"/>
            <w:lang w:eastAsia="pl-PL"/>
          </w:rPr>
          <w:t>linkt</w:t>
        </w:r>
        <w:proofErr w:type="spellEnd"/>
        <w:r w:rsidR="005E307F">
          <w:rPr>
            <w:rFonts w:asciiTheme="minorHAnsi" w:eastAsia="Times New Roman" w:hAnsiTheme="minorHAnsi" w:cstheme="minorHAnsi"/>
            <w:bCs/>
            <w:sz w:val="28"/>
            <w:szCs w:val="28"/>
            <w:lang w:eastAsia="pl-PL"/>
          </w:rPr>
          <w:t xml:space="preserve"> otwiera się w nowym oknie</w:t>
        </w:r>
      </w:hyperlink>
    </w:p>
    <w:p w14:paraId="6EA72024" w14:textId="77777777" w:rsidR="00AD56DC" w:rsidRPr="005E307F" w:rsidRDefault="00AD56DC" w:rsidP="005E307F">
      <w:pPr>
        <w:pStyle w:val="Nagwek2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Elementy składowe</w:t>
      </w:r>
    </w:p>
    <w:p w14:paraId="1C88EBA8" w14:textId="77777777" w:rsidR="00AD56DC" w:rsidRPr="00AD56DC" w:rsidRDefault="00AD56DC" w:rsidP="005E307F">
      <w:pPr>
        <w:pStyle w:val="Akapitzlist"/>
        <w:numPr>
          <w:ilvl w:val="0"/>
          <w:numId w:val="24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Arduino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UNO</w:t>
      </w:r>
    </w:p>
    <w:p w14:paraId="4BC55922" w14:textId="77777777" w:rsidR="00AD56DC" w:rsidRPr="00AD56DC" w:rsidRDefault="00AD56DC" w:rsidP="005E307F">
      <w:pPr>
        <w:pStyle w:val="Akapitzlist"/>
        <w:numPr>
          <w:ilvl w:val="0"/>
          <w:numId w:val="24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2x serwomechanizm</w:t>
      </w:r>
    </w:p>
    <w:p w14:paraId="6CF943AB" w14:textId="77777777" w:rsidR="00AD56DC" w:rsidRPr="00AD56DC" w:rsidRDefault="00C451AC" w:rsidP="005E307F">
      <w:pPr>
        <w:pStyle w:val="Akapitzlist"/>
        <w:numPr>
          <w:ilvl w:val="0"/>
          <w:numId w:val="24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4</w:t>
      </w:r>
      <w:r w:rsidR="00AD56DC"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x fotorezystor</w:t>
      </w:r>
    </w:p>
    <w:p w14:paraId="31A5DA8D" w14:textId="77777777" w:rsidR="00AD56DC" w:rsidRPr="00AD56DC" w:rsidRDefault="00C451AC" w:rsidP="005E307F">
      <w:pPr>
        <w:pStyle w:val="Akapitzlist"/>
        <w:numPr>
          <w:ilvl w:val="0"/>
          <w:numId w:val="24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4</w:t>
      </w:r>
      <w:r w:rsidR="00AD56DC"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x rezystor 10k</w:t>
      </w:r>
      <w:r w:rsidR="00AD56DC"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sym w:font="Symbol" w:char="F057"/>
      </w:r>
    </w:p>
    <w:p w14:paraId="42BE2E8F" w14:textId="77777777" w:rsidR="00AD56DC" w:rsidRPr="005E307F" w:rsidRDefault="00C451AC" w:rsidP="005E307F">
      <w:pPr>
        <w:pStyle w:val="Nagwek2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Instrukcja do wykonania ćwiczenia</w:t>
      </w:r>
    </w:p>
    <w:p w14:paraId="150D0DE7" w14:textId="77777777" w:rsidR="00AD56DC" w:rsidRPr="005E307F" w:rsidRDefault="00AD56DC" w:rsidP="005E307F">
      <w:pPr>
        <w:pStyle w:val="Nagwek2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Tabela podłączenia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2265"/>
        <w:gridCol w:w="2266"/>
      </w:tblGrid>
      <w:tr w:rsidR="00AD56DC" w:rsidRPr="00AD56DC" w14:paraId="2960A6F3" w14:textId="77777777" w:rsidTr="004646BF">
        <w:tc>
          <w:tcPr>
            <w:tcW w:w="4531" w:type="dxa"/>
          </w:tcPr>
          <w:p w14:paraId="30DB0440" w14:textId="77777777" w:rsidR="00AD56DC" w:rsidRPr="00AD56DC" w:rsidRDefault="00AD56DC" w:rsidP="004646BF">
            <w:pPr>
              <w:jc w:val="center"/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  <w:t>Element</w:t>
            </w:r>
          </w:p>
        </w:tc>
        <w:tc>
          <w:tcPr>
            <w:tcW w:w="2265" w:type="dxa"/>
          </w:tcPr>
          <w:p w14:paraId="5D3EE0F7" w14:textId="77777777" w:rsidR="00AD56DC" w:rsidRPr="00AD56DC" w:rsidRDefault="00AD56DC" w:rsidP="004646BF">
            <w:pPr>
              <w:jc w:val="center"/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  <w:t>Pin</w:t>
            </w:r>
          </w:p>
        </w:tc>
        <w:tc>
          <w:tcPr>
            <w:tcW w:w="2266" w:type="dxa"/>
          </w:tcPr>
          <w:p w14:paraId="50495C24" w14:textId="77777777" w:rsidR="00AD56DC" w:rsidRPr="00AD56DC" w:rsidRDefault="00AD56DC" w:rsidP="004646BF">
            <w:pPr>
              <w:jc w:val="center"/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/>
                <w:kern w:val="0"/>
                <w:sz w:val="28"/>
                <w:szCs w:val="28"/>
                <w:lang w:eastAsia="pl-PL"/>
                <w14:ligatures w14:val="none"/>
              </w:rPr>
              <w:t>Uwagi</w:t>
            </w:r>
          </w:p>
        </w:tc>
      </w:tr>
      <w:tr w:rsidR="00AD56DC" w:rsidRPr="00AD56DC" w14:paraId="4897CF12" w14:textId="77777777" w:rsidTr="004646BF">
        <w:tc>
          <w:tcPr>
            <w:tcW w:w="4531" w:type="dxa"/>
          </w:tcPr>
          <w:p w14:paraId="7BF171E5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Serwo horyzontalnie</w:t>
            </w:r>
          </w:p>
        </w:tc>
        <w:tc>
          <w:tcPr>
            <w:tcW w:w="2265" w:type="dxa"/>
          </w:tcPr>
          <w:p w14:paraId="78AB522D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D9</w:t>
            </w:r>
          </w:p>
        </w:tc>
        <w:tc>
          <w:tcPr>
            <w:tcW w:w="2266" w:type="dxa"/>
          </w:tcPr>
          <w:p w14:paraId="5F7C8F71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Obrót góra/dół</w:t>
            </w:r>
          </w:p>
        </w:tc>
      </w:tr>
      <w:tr w:rsidR="00AD56DC" w:rsidRPr="00AD56DC" w14:paraId="6024E54D" w14:textId="77777777" w:rsidTr="004646BF">
        <w:tc>
          <w:tcPr>
            <w:tcW w:w="4531" w:type="dxa"/>
          </w:tcPr>
          <w:p w14:paraId="02EFCA66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 xml:space="preserve">Serwo </w:t>
            </w:r>
            <w:proofErr w:type="spellStart"/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wertkalnie</w:t>
            </w:r>
            <w:proofErr w:type="spellEnd"/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 xml:space="preserve"> </w:t>
            </w:r>
          </w:p>
        </w:tc>
        <w:tc>
          <w:tcPr>
            <w:tcW w:w="2265" w:type="dxa"/>
          </w:tcPr>
          <w:p w14:paraId="44344AE6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D10</w:t>
            </w:r>
          </w:p>
        </w:tc>
        <w:tc>
          <w:tcPr>
            <w:tcW w:w="2266" w:type="dxa"/>
          </w:tcPr>
          <w:p w14:paraId="252A3AF7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Obrót lewo/prawo</w:t>
            </w:r>
          </w:p>
        </w:tc>
      </w:tr>
      <w:tr w:rsidR="00AD56DC" w:rsidRPr="00AD56DC" w14:paraId="5A0C7858" w14:textId="77777777" w:rsidTr="004646BF">
        <w:tc>
          <w:tcPr>
            <w:tcW w:w="4531" w:type="dxa"/>
          </w:tcPr>
          <w:p w14:paraId="027DB76F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Fotorezystor L</w:t>
            </w:r>
          </w:p>
        </w:tc>
        <w:tc>
          <w:tcPr>
            <w:tcW w:w="2265" w:type="dxa"/>
          </w:tcPr>
          <w:p w14:paraId="2BF2C57D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A0</w:t>
            </w:r>
          </w:p>
        </w:tc>
        <w:tc>
          <w:tcPr>
            <w:tcW w:w="2266" w:type="dxa"/>
          </w:tcPr>
          <w:p w14:paraId="1B8F0DAD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Lewa strona</w:t>
            </w:r>
          </w:p>
        </w:tc>
      </w:tr>
      <w:tr w:rsidR="00AD56DC" w:rsidRPr="00AD56DC" w14:paraId="7055EB39" w14:textId="77777777" w:rsidTr="004646BF">
        <w:tc>
          <w:tcPr>
            <w:tcW w:w="4531" w:type="dxa"/>
          </w:tcPr>
          <w:p w14:paraId="2B71A149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Fotorezystor R</w:t>
            </w:r>
          </w:p>
        </w:tc>
        <w:tc>
          <w:tcPr>
            <w:tcW w:w="2265" w:type="dxa"/>
          </w:tcPr>
          <w:p w14:paraId="414534C7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A1</w:t>
            </w:r>
          </w:p>
        </w:tc>
        <w:tc>
          <w:tcPr>
            <w:tcW w:w="2266" w:type="dxa"/>
          </w:tcPr>
          <w:p w14:paraId="1706862B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Prawa strona</w:t>
            </w:r>
          </w:p>
        </w:tc>
      </w:tr>
      <w:tr w:rsidR="00AD56DC" w:rsidRPr="00AD56DC" w14:paraId="7C4399EC" w14:textId="77777777" w:rsidTr="004646BF">
        <w:tc>
          <w:tcPr>
            <w:tcW w:w="4531" w:type="dxa"/>
          </w:tcPr>
          <w:p w14:paraId="2B2DCE1D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Fotorezystor G</w:t>
            </w:r>
          </w:p>
        </w:tc>
        <w:tc>
          <w:tcPr>
            <w:tcW w:w="2265" w:type="dxa"/>
          </w:tcPr>
          <w:p w14:paraId="1748F14D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A2</w:t>
            </w:r>
          </w:p>
        </w:tc>
        <w:tc>
          <w:tcPr>
            <w:tcW w:w="2266" w:type="dxa"/>
          </w:tcPr>
          <w:p w14:paraId="645DC461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Góra</w:t>
            </w:r>
          </w:p>
        </w:tc>
      </w:tr>
      <w:tr w:rsidR="00AD56DC" w:rsidRPr="00AD56DC" w14:paraId="0DABAA0D" w14:textId="77777777" w:rsidTr="004646BF">
        <w:tc>
          <w:tcPr>
            <w:tcW w:w="4531" w:type="dxa"/>
          </w:tcPr>
          <w:p w14:paraId="4874E706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Fotorezystor D</w:t>
            </w:r>
          </w:p>
        </w:tc>
        <w:tc>
          <w:tcPr>
            <w:tcW w:w="2265" w:type="dxa"/>
          </w:tcPr>
          <w:p w14:paraId="47CFA76C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A3</w:t>
            </w:r>
          </w:p>
        </w:tc>
        <w:tc>
          <w:tcPr>
            <w:tcW w:w="2266" w:type="dxa"/>
          </w:tcPr>
          <w:p w14:paraId="0456B6B3" w14:textId="77777777" w:rsidR="00AD56DC" w:rsidRPr="00AD56DC" w:rsidRDefault="00AD56DC" w:rsidP="004646BF">
            <w:pPr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</w:pPr>
            <w:r w:rsidRPr="00AD56DC">
              <w:rPr>
                <w:rFonts w:eastAsia="Times New Roman" w:cstheme="minorHAnsi"/>
                <w:bCs/>
                <w:kern w:val="0"/>
                <w:sz w:val="28"/>
                <w:szCs w:val="28"/>
                <w:lang w:eastAsia="pl-PL"/>
                <w14:ligatures w14:val="none"/>
              </w:rPr>
              <w:t>Dół</w:t>
            </w:r>
          </w:p>
        </w:tc>
      </w:tr>
    </w:tbl>
    <w:p w14:paraId="0DA770F8" w14:textId="77777777" w:rsidR="00AD56DC" w:rsidRPr="00AD56DC" w:rsidRDefault="00AD56DC" w:rsidP="005E307F">
      <w:pPr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Wszystkie masy sprowadzone do wspólne</w:t>
      </w:r>
      <w:r w:rsidR="00C451A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go </w:t>
      </w:r>
      <w:proofErr w:type="spellStart"/>
      <w:r w:rsidR="00C451A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pinu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GND</w:t>
      </w:r>
      <w:r w:rsidR="00C451A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="00C451A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Arduino</w:t>
      </w:r>
      <w:proofErr w:type="spellEnd"/>
      <w:r w:rsidR="00115794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.</w:t>
      </w:r>
      <w:r>
        <w:rPr>
          <w:noProof/>
        </w:rPr>
        <w:drawing>
          <wp:inline distT="0" distB="0" distL="0" distR="0" wp14:anchorId="0CBF94BA" wp14:editId="3535C10B">
            <wp:extent cx="5760720" cy="2470150"/>
            <wp:effectExtent l="0" t="0" r="5080" b="6350"/>
            <wp:docPr id="1844948738" name="Obraz 2" descr="obraz przedstawia połączenie Arduino do 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948738" name="Obraz 2" descr="obraz przedstawia połączenie Arduino do PC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07F">
        <w:rPr>
          <w:sz w:val="28"/>
          <w:szCs w:val="28"/>
        </w:rPr>
        <w:t xml:space="preserve">Rysunek </w:t>
      </w:r>
      <w:r w:rsidR="00000000" w:rsidRPr="005E307F">
        <w:rPr>
          <w:sz w:val="28"/>
          <w:szCs w:val="28"/>
        </w:rPr>
        <w:fldChar w:fldCharType="begin"/>
      </w:r>
      <w:r w:rsidR="00000000" w:rsidRPr="005E307F">
        <w:rPr>
          <w:sz w:val="28"/>
          <w:szCs w:val="28"/>
        </w:rPr>
        <w:instrText xml:space="preserve"> SEQ Rysunek \* ARABIC </w:instrText>
      </w:r>
      <w:r w:rsidR="00000000" w:rsidRPr="005E307F">
        <w:rPr>
          <w:sz w:val="28"/>
          <w:szCs w:val="28"/>
        </w:rPr>
        <w:fldChar w:fldCharType="separate"/>
      </w:r>
      <w:r w:rsidR="00BE3F4B" w:rsidRPr="005E307F">
        <w:rPr>
          <w:noProof/>
          <w:sz w:val="28"/>
          <w:szCs w:val="28"/>
        </w:rPr>
        <w:t>2</w:t>
      </w:r>
      <w:r w:rsidR="00000000" w:rsidRPr="005E307F">
        <w:rPr>
          <w:noProof/>
          <w:sz w:val="28"/>
          <w:szCs w:val="28"/>
        </w:rPr>
        <w:fldChar w:fldCharType="end"/>
      </w:r>
      <w:r w:rsidRPr="005E307F">
        <w:rPr>
          <w:sz w:val="28"/>
          <w:szCs w:val="28"/>
        </w:rPr>
        <w:t xml:space="preserve">. Połączenie </w:t>
      </w:r>
      <w:proofErr w:type="spellStart"/>
      <w:r w:rsidRPr="005E307F">
        <w:rPr>
          <w:sz w:val="28"/>
          <w:szCs w:val="28"/>
        </w:rPr>
        <w:t>Arduino</w:t>
      </w:r>
      <w:proofErr w:type="spellEnd"/>
      <w:r w:rsidRPr="005E307F">
        <w:rPr>
          <w:sz w:val="28"/>
          <w:szCs w:val="28"/>
        </w:rPr>
        <w:t xml:space="preserve"> do PC</w:t>
      </w:r>
    </w:p>
    <w:p w14:paraId="6BA58F11" w14:textId="77777777" w:rsidR="00AD56DC" w:rsidRDefault="00AD56DC" w:rsidP="00AD56DC">
      <w:pPr>
        <w:keepNext/>
        <w:jc w:val="center"/>
      </w:pPr>
    </w:p>
    <w:p w14:paraId="496E6920" w14:textId="77777777" w:rsidR="00AD56DC" w:rsidRDefault="00AD56DC" w:rsidP="00AD56DC">
      <w:pPr>
        <w:keepNext/>
        <w:jc w:val="center"/>
      </w:pPr>
      <w:r>
        <w:rPr>
          <w:noProof/>
        </w:rPr>
        <w:drawing>
          <wp:inline distT="0" distB="0" distL="0" distR="0" wp14:anchorId="5EE566AA" wp14:editId="25B4EA2C">
            <wp:extent cx="5760720" cy="3063240"/>
            <wp:effectExtent l="0" t="0" r="5080" b="0"/>
            <wp:docPr id="681176452" name="Obraz 1" descr="Schemat podłączeni elementów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176452" name="Obraz 1" descr="Schemat podłączeni elementów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51340" w14:textId="0E6318B6" w:rsidR="00AD56DC" w:rsidRPr="005E307F" w:rsidRDefault="00AD56DC" w:rsidP="005E307F">
      <w:pPr>
        <w:pStyle w:val="Legenda"/>
        <w:rPr>
          <w:i w:val="0"/>
          <w:iCs w:val="0"/>
          <w:color w:val="000000" w:themeColor="text1"/>
          <w:sz w:val="28"/>
          <w:szCs w:val="28"/>
        </w:rPr>
      </w:pPr>
      <w:r w:rsidRPr="005E307F">
        <w:rPr>
          <w:i w:val="0"/>
          <w:iCs w:val="0"/>
          <w:color w:val="000000" w:themeColor="text1"/>
          <w:sz w:val="28"/>
          <w:szCs w:val="28"/>
        </w:rPr>
        <w:t xml:space="preserve">Rysunek </w:t>
      </w:r>
      <w:r w:rsidRPr="005E307F">
        <w:rPr>
          <w:i w:val="0"/>
          <w:iCs w:val="0"/>
          <w:color w:val="000000" w:themeColor="text1"/>
          <w:sz w:val="28"/>
          <w:szCs w:val="28"/>
        </w:rPr>
        <w:fldChar w:fldCharType="begin"/>
      </w:r>
      <w:r w:rsidRPr="005E307F">
        <w:rPr>
          <w:i w:val="0"/>
          <w:iCs w:val="0"/>
          <w:color w:val="000000" w:themeColor="text1"/>
          <w:sz w:val="28"/>
          <w:szCs w:val="28"/>
        </w:rPr>
        <w:instrText xml:space="preserve"> SEQ Rysunek \* ARABIC </w:instrText>
      </w:r>
      <w:r w:rsidRPr="005E307F">
        <w:rPr>
          <w:i w:val="0"/>
          <w:iCs w:val="0"/>
          <w:color w:val="000000" w:themeColor="text1"/>
          <w:sz w:val="28"/>
          <w:szCs w:val="28"/>
        </w:rPr>
        <w:fldChar w:fldCharType="separate"/>
      </w:r>
      <w:r w:rsidR="00BE3F4B" w:rsidRPr="005E307F">
        <w:rPr>
          <w:i w:val="0"/>
          <w:iCs w:val="0"/>
          <w:noProof/>
          <w:color w:val="000000" w:themeColor="text1"/>
          <w:sz w:val="28"/>
          <w:szCs w:val="28"/>
        </w:rPr>
        <w:t>3</w:t>
      </w:r>
      <w:r w:rsidRPr="005E307F">
        <w:rPr>
          <w:i w:val="0"/>
          <w:iCs w:val="0"/>
          <w:color w:val="000000" w:themeColor="text1"/>
          <w:sz w:val="28"/>
          <w:szCs w:val="28"/>
        </w:rPr>
        <w:fldChar w:fldCharType="end"/>
      </w:r>
      <w:r w:rsidRPr="005E307F">
        <w:rPr>
          <w:i w:val="0"/>
          <w:iCs w:val="0"/>
          <w:color w:val="000000" w:themeColor="text1"/>
          <w:sz w:val="28"/>
          <w:szCs w:val="28"/>
        </w:rPr>
        <w:t>. Schemat podłączenia elementów</w:t>
      </w:r>
    </w:p>
    <w:p w14:paraId="2AD0480E" w14:textId="77777777" w:rsidR="00AD56DC" w:rsidRPr="005E307F" w:rsidRDefault="00AD56DC" w:rsidP="005E307F">
      <w:pPr>
        <w:pStyle w:val="Nagwek2"/>
        <w:spacing w:line="360" w:lineRule="auto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Algorytm działania</w:t>
      </w:r>
    </w:p>
    <w:p w14:paraId="136917B5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Odczytaj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Fotorezystor_L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i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Fotorezystor_R</w:t>
      </w:r>
      <w:proofErr w:type="spellEnd"/>
    </w:p>
    <w:p w14:paraId="41BF2D55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Jeśli (L-R) &gt; próg </w:t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sym w:font="Wingdings" w:char="F0E0"/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skręć w stronę jaśniejszą</w:t>
      </w:r>
    </w:p>
    <w:p w14:paraId="5E3AE0A8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Odczytaj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Fotorezystor_G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i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Fotorezystor_D</w:t>
      </w:r>
      <w:proofErr w:type="spellEnd"/>
    </w:p>
    <w:p w14:paraId="13C97183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Jeśli (U-D) &gt; próg </w:t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sym w:font="Wingdings" w:char="F0E0"/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pochyl w jaśniejszą stronę</w:t>
      </w:r>
    </w:p>
    <w:p w14:paraId="32147852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Jeśli różnice są małe</w:t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ab/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sym w:font="Wingdings" w:char="F0E0"/>
      </w: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nie ruszaj się</w:t>
      </w:r>
    </w:p>
    <w:p w14:paraId="5658B170" w14:textId="77777777" w:rsidR="00AD56DC" w:rsidRPr="00AD56DC" w:rsidRDefault="00AD56DC" w:rsidP="005E307F">
      <w:pPr>
        <w:pStyle w:val="Akapitzlist"/>
        <w:numPr>
          <w:ilvl w:val="0"/>
          <w:numId w:val="25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Powtarzaj cykliczne</w:t>
      </w:r>
    </w:p>
    <w:p w14:paraId="1BBFE9A3" w14:textId="77777777" w:rsidR="00AD56DC" w:rsidRPr="005E307F" w:rsidRDefault="00AD56DC" w:rsidP="005E307F">
      <w:pPr>
        <w:pStyle w:val="Nagwek2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Program:</w:t>
      </w:r>
    </w:p>
    <w:p w14:paraId="2C72CA0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#include &lt;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Servo.h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&gt;</w:t>
      </w:r>
    </w:p>
    <w:p w14:paraId="4ABDA17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67E86F81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servoHorizontalPin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9;</w:t>
      </w:r>
    </w:p>
    <w:p w14:paraId="5B0A8BD1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servoVerticalPin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10;</w:t>
      </w:r>
    </w:p>
    <w:p w14:paraId="3EA2B69B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sensorLeftPin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A0;</w:t>
      </w:r>
    </w:p>
    <w:p w14:paraId="03441E72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sensorRightPin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A1;</w:t>
      </w:r>
    </w:p>
    <w:p w14:paraId="6750AF7D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sensorUpPin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A2;</w:t>
      </w:r>
    </w:p>
    <w:p w14:paraId="1D69317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sensorDownPin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A3;</w:t>
      </w:r>
    </w:p>
    <w:p w14:paraId="679B980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5723BFF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lastRenderedPageBreak/>
        <w:t>Servo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horizontalServo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</w:t>
      </w:r>
    </w:p>
    <w:p w14:paraId="11888A3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verticalServo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</w:t>
      </w:r>
    </w:p>
    <w:p w14:paraId="3E2B9396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90;</w:t>
      </w:r>
    </w:p>
    <w:p w14:paraId="28C9A40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90;</w:t>
      </w:r>
    </w:p>
    <w:p w14:paraId="5AA685C5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stepSize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1;</w:t>
      </w:r>
    </w:p>
    <w:p w14:paraId="4166BF9E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tolerance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20;</w:t>
      </w:r>
    </w:p>
    <w:p w14:paraId="1DD1DD3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171FCE56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void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setup() {</w:t>
      </w:r>
    </w:p>
    <w:p w14:paraId="3A3B86CB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horizontalServo.attach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servoHorizontalPin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18AEF383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verticalServo.attach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servoVerticalPin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0AC0B34C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horizontalServo.write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1DAB21C2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verticalServo.write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493ADD5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Serial.begin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(9600);</w:t>
      </w:r>
    </w:p>
    <w:p w14:paraId="7249AEC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}</w:t>
      </w:r>
    </w:p>
    <w:p w14:paraId="0FC35BF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54ABF1D0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void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loop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() {</w:t>
      </w:r>
    </w:p>
    <w:p w14:paraId="6368A5A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leftValue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readAverage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sensorLeftPin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40A809D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rightValue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readAverage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sensorRightPin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098ED8A6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upValue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readAverage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sensorUpPin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481A13B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downValue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readAverage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sensorDownPin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2B737B9F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085A4D52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("L: ");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leftValue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0B54EC01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(" R: ");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rightValue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53EE9217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(" U: ");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upValue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0267713F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(" D: ");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Serial.println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downValue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55703F26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4E3376A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// Regulacja pozioma (lewo/prawo)</w:t>
      </w:r>
    </w:p>
    <w:p w14:paraId="275C2AC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diffHorizontal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leftValue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-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rightValue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</w:t>
      </w:r>
    </w:p>
    <w:p w14:paraId="15E1F807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if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abs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diffHorizontal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) &gt;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tolerance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 {</w:t>
      </w:r>
    </w:p>
    <w:p w14:paraId="18F4CEF5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if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diffHorizontal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&gt; 0) {</w:t>
      </w:r>
    </w:p>
    <w:p w14:paraId="02B4392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constrain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-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stepSize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, 0, 180); // Ruch w lewo</w:t>
      </w:r>
    </w:p>
    <w:p w14:paraId="5700CD07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}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else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{</w:t>
      </w:r>
    </w:p>
    <w:p w14:paraId="54C6732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constrain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+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stepSize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, 0, 180); // Ruch w prawo</w:t>
      </w:r>
    </w:p>
    <w:p w14:paraId="5C3CF922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}</w:t>
      </w:r>
    </w:p>
    <w:p w14:paraId="2A2E7641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horizontalServo.write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horizontalAngle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537B5A7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}</w:t>
      </w:r>
    </w:p>
    <w:p w14:paraId="3E4AE35F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5A018050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// Regulacja pionowa (góra/dół)</w:t>
      </w:r>
    </w:p>
    <w:p w14:paraId="06A45DE0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lastRenderedPageBreak/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diffVertical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upValue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-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downValue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</w:t>
      </w:r>
    </w:p>
    <w:p w14:paraId="6AB2018F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if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abs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diffVertical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) &gt;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tolerance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 {</w:t>
      </w:r>
    </w:p>
    <w:p w14:paraId="49F2CB1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if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diffVertical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&gt; 0) {</w:t>
      </w:r>
    </w:p>
    <w:p w14:paraId="026588F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constrain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-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stepSize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, 0, 180); // Ruch w górę</w:t>
      </w:r>
    </w:p>
    <w:p w14:paraId="0C446F9C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}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else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{</w:t>
      </w:r>
    </w:p>
    <w:p w14:paraId="387A5B2A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constrain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+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stepSize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, 0, 180); // Ruch w dół</w:t>
      </w:r>
    </w:p>
    <w:p w14:paraId="49081A2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}</w:t>
      </w:r>
    </w:p>
    <w:p w14:paraId="56E0857D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verticalServo.write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verticalAngle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);</w:t>
      </w:r>
    </w:p>
    <w:p w14:paraId="7E6DEA2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}</w:t>
      </w:r>
    </w:p>
    <w:p w14:paraId="59BC7032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2D291797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delay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(50);</w:t>
      </w:r>
    </w:p>
    <w:p w14:paraId="1C7AC523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}</w:t>
      </w:r>
    </w:p>
    <w:p w14:paraId="2CE99BEB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</w:p>
    <w:p w14:paraId="190F55CC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readAverage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pin) {</w:t>
      </w:r>
    </w:p>
    <w:p w14:paraId="7C5B3B43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sum = 0;</w:t>
      </w:r>
    </w:p>
    <w:p w14:paraId="52FD7678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const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samples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= 5;</w:t>
      </w:r>
    </w:p>
    <w:p w14:paraId="60B6C09E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for (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int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i = 0; i &lt;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samples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 i++) {</w:t>
      </w:r>
    </w:p>
    <w:p w14:paraId="5E08643C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sum +=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analogRead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(pin);</w:t>
      </w:r>
    </w:p>
    <w:p w14:paraId="02FA2EC9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 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delay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(2);</w:t>
      </w:r>
    </w:p>
    <w:p w14:paraId="52E1987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}</w:t>
      </w:r>
    </w:p>
    <w:p w14:paraId="33A28644" w14:textId="77777777" w:rsidR="00AD56DC" w:rsidRPr="00AD56DC" w:rsidRDefault="00AD56DC" w:rsidP="00AD56DC">
      <w:pPr>
        <w:spacing w:after="0" w:line="24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 xml:space="preserve">  return sum / </w:t>
      </w:r>
      <w:proofErr w:type="spellStart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samples</w:t>
      </w:r>
      <w:proofErr w:type="spellEnd"/>
      <w:r w:rsidRPr="00AD56DC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;</w:t>
      </w:r>
    </w:p>
    <w:p w14:paraId="7D05AD4D" w14:textId="77777777" w:rsidR="00AD56DC" w:rsidRPr="005E307F" w:rsidRDefault="00BE3F4B" w:rsidP="005E307F">
      <w:pPr>
        <w:keepNext/>
        <w:rPr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505CBA1" wp14:editId="62D89B2D">
            <wp:extent cx="5760720" cy="4252595"/>
            <wp:effectExtent l="0" t="0" r="5080" b="1905"/>
            <wp:docPr id="1913020656" name="Obraz 1" descr="Screen obrazu na którym zobrazowane jest wgrywanie program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020656" name="Obraz 1" descr="Screen obrazu na którym zobrazowane jest wgrywanie programu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307F">
        <w:rPr>
          <w:color w:val="000000" w:themeColor="text1"/>
          <w:sz w:val="28"/>
          <w:szCs w:val="28"/>
        </w:rPr>
        <w:t xml:space="preserve">Rysunek </w:t>
      </w:r>
      <w:r w:rsidR="00000000" w:rsidRPr="005E307F">
        <w:rPr>
          <w:color w:val="000000" w:themeColor="text1"/>
          <w:sz w:val="28"/>
          <w:szCs w:val="28"/>
        </w:rPr>
        <w:fldChar w:fldCharType="begin"/>
      </w:r>
      <w:r w:rsidR="00000000" w:rsidRPr="005E307F">
        <w:rPr>
          <w:color w:val="000000" w:themeColor="text1"/>
          <w:sz w:val="28"/>
          <w:szCs w:val="28"/>
        </w:rPr>
        <w:instrText xml:space="preserve"> SEQ Rysunek \* ARABIC </w:instrText>
      </w:r>
      <w:r w:rsidR="00000000" w:rsidRPr="005E307F">
        <w:rPr>
          <w:color w:val="000000" w:themeColor="text1"/>
          <w:sz w:val="28"/>
          <w:szCs w:val="28"/>
        </w:rPr>
        <w:fldChar w:fldCharType="separate"/>
      </w:r>
      <w:r w:rsidRPr="005E307F">
        <w:rPr>
          <w:noProof/>
          <w:color w:val="000000" w:themeColor="text1"/>
          <w:sz w:val="28"/>
          <w:szCs w:val="28"/>
        </w:rPr>
        <w:t>4</w:t>
      </w:r>
      <w:r w:rsidR="00000000" w:rsidRPr="005E307F">
        <w:rPr>
          <w:noProof/>
          <w:color w:val="000000" w:themeColor="text1"/>
          <w:sz w:val="28"/>
          <w:szCs w:val="28"/>
        </w:rPr>
        <w:fldChar w:fldCharType="end"/>
      </w:r>
      <w:r w:rsidRPr="005E307F">
        <w:rPr>
          <w:color w:val="000000" w:themeColor="text1"/>
          <w:sz w:val="28"/>
          <w:szCs w:val="28"/>
        </w:rPr>
        <w:t>. Wgrywanie programu</w:t>
      </w:r>
    </w:p>
    <w:p w14:paraId="5DD65191" w14:textId="77777777" w:rsidR="00AD56DC" w:rsidRDefault="00AD56DC" w:rsidP="00AD56DC">
      <w:pPr>
        <w:spacing w:after="0" w:line="240" w:lineRule="auto"/>
      </w:pPr>
    </w:p>
    <w:p w14:paraId="6F506FE6" w14:textId="2AC5EDA2" w:rsidR="00AD56DC" w:rsidRPr="005E307F" w:rsidRDefault="00AD56DC" w:rsidP="005E307F">
      <w:pPr>
        <w:pStyle w:val="Nagwek2"/>
        <w:rPr>
          <w:rFonts w:asciiTheme="minorHAnsi" w:hAnsiTheme="minorHAnsi" w:cstheme="minorHAnsi"/>
          <w:b w:val="0"/>
          <w:i w:val="0"/>
          <w:iCs w:val="0"/>
          <w:lang w:eastAsia="pl-PL"/>
        </w:rPr>
      </w:pPr>
      <w:r w:rsidRPr="005E307F">
        <w:rPr>
          <w:rFonts w:asciiTheme="minorHAnsi" w:hAnsiTheme="minorHAnsi" w:cstheme="minorHAnsi"/>
          <w:i w:val="0"/>
          <w:iCs w:val="0"/>
          <w:lang w:eastAsia="pl-PL"/>
        </w:rPr>
        <w:t>Informację do sprawozdania</w:t>
      </w:r>
    </w:p>
    <w:p w14:paraId="7BE1B3D4" w14:textId="77777777" w:rsidR="00AD56DC" w:rsidRPr="00FC7943" w:rsidRDefault="00AD56DC" w:rsidP="005E307F">
      <w:pPr>
        <w:pStyle w:val="Akapitzlist"/>
        <w:numPr>
          <w:ilvl w:val="0"/>
          <w:numId w:val="26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FC7943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Schemat blokowy sterowania. Powinien przedstawiać kolejność działania układu oraz zależności pomiędzy jego elementami, np. czujnikami, sterownikiem i elementami wykonawczymi. Pokazuje on przepływ sygnałów od wejścia (np. zadanej wartości) przez proces decyzyjny aż do wyjścia (reakcji układu). Dzięki temu łatwiej przeanalizować logikę sterowania i zidentyfikować ewentualne błędy.</w:t>
      </w:r>
    </w:p>
    <w:p w14:paraId="1CBCC4BA" w14:textId="77777777" w:rsidR="00AD56DC" w:rsidRPr="00FC7943" w:rsidRDefault="00AD56DC" w:rsidP="005E307F">
      <w:pPr>
        <w:pStyle w:val="Akapitzlist"/>
        <w:numPr>
          <w:ilvl w:val="0"/>
          <w:numId w:val="26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FC7943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t>W programie sterującym student powinien zamieścić informację odpowiadającą za realizację zaplanowanego algorytmu działania urządzenia lub procesu. Zawiera instrukcje warunkowe, pętle oraz operacje odczytu i zapisu sygnałów, które umożliwiają reakcję układu na zmieniające się warunki. </w:t>
      </w:r>
    </w:p>
    <w:p w14:paraId="10D3DF07" w14:textId="77777777" w:rsidR="00AD56DC" w:rsidRPr="00FC7943" w:rsidRDefault="00AD56DC" w:rsidP="005E307F">
      <w:pPr>
        <w:pStyle w:val="Akapitzlist"/>
        <w:numPr>
          <w:ilvl w:val="0"/>
          <w:numId w:val="26"/>
        </w:numPr>
        <w:spacing w:line="360" w:lineRule="auto"/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</w:pPr>
      <w:r w:rsidRPr="00FC7943">
        <w:rPr>
          <w:rFonts w:asciiTheme="minorHAnsi" w:eastAsia="Times New Roman" w:hAnsiTheme="minorHAnsi" w:cstheme="minorHAnsi"/>
          <w:bCs/>
          <w:sz w:val="28"/>
          <w:szCs w:val="28"/>
          <w:lang w:eastAsia="pl-PL"/>
        </w:rPr>
        <w:lastRenderedPageBreak/>
        <w:t>We wnioskach, student powinien podsumować, czy układ sterowania działa zgodnie z założeniami oraz czy program poprawnie realizuje zaplanowany algorytm. W sprawozdaniu należy krótko opisać wyniki testów (np. co działało poprawnie, a co wymagało korekty) oraz wskazać możliwe przyczyny błędów lub ograniczeń. Dodatkowo warto dodać propozycje usprawnień, np. zmianę parametrów, poprawę logiki programu lub rozbudowę schematu sterowania.</w:t>
      </w:r>
    </w:p>
    <w:p w14:paraId="2B1FBFA6" w14:textId="77777777" w:rsidR="00AD56DC" w:rsidRPr="00AD56DC" w:rsidRDefault="00AD56DC" w:rsidP="00AD56DC"/>
    <w:sectPr w:rsidR="00AD56DC" w:rsidRPr="00AD56DC" w:rsidSect="001073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/>
      </w:rPr>
    </w:lvl>
  </w:abstractNum>
  <w:abstractNum w:abstractNumId="1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 w:hint="default"/>
      </w:rPr>
    </w:lvl>
  </w:abstractNum>
  <w:abstractNum w:abstractNumId="2" w15:restartNumberingAfterBreak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6"/>
        <w:shd w:val="clear" w:color="auto" w:fill="auto"/>
        <w:lang w:val="it-I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BA67FC5"/>
    <w:multiLevelType w:val="multilevel"/>
    <w:tmpl w:val="2D8E07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5284D88"/>
    <w:multiLevelType w:val="hybridMultilevel"/>
    <w:tmpl w:val="3A984A2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B02DC3"/>
    <w:multiLevelType w:val="hybridMultilevel"/>
    <w:tmpl w:val="9DEE4D6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9D2E93"/>
    <w:multiLevelType w:val="multilevel"/>
    <w:tmpl w:val="FD5C5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9A2975"/>
    <w:multiLevelType w:val="hybridMultilevel"/>
    <w:tmpl w:val="3F44691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9A646D"/>
    <w:multiLevelType w:val="multilevel"/>
    <w:tmpl w:val="2D8E07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2276A8E"/>
    <w:multiLevelType w:val="hybridMultilevel"/>
    <w:tmpl w:val="3D64B3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AF5B5F"/>
    <w:multiLevelType w:val="multilevel"/>
    <w:tmpl w:val="340AD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0B7184E"/>
    <w:multiLevelType w:val="multilevel"/>
    <w:tmpl w:val="2F4CE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19D1514"/>
    <w:multiLevelType w:val="multilevel"/>
    <w:tmpl w:val="BF3286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6FC2642"/>
    <w:multiLevelType w:val="multilevel"/>
    <w:tmpl w:val="EE4EA7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E8A6E66"/>
    <w:multiLevelType w:val="multilevel"/>
    <w:tmpl w:val="1A36FA6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43B9408B"/>
    <w:multiLevelType w:val="multilevel"/>
    <w:tmpl w:val="B32650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DD661F8"/>
    <w:multiLevelType w:val="hybridMultilevel"/>
    <w:tmpl w:val="89CE3A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A4067A"/>
    <w:multiLevelType w:val="multilevel"/>
    <w:tmpl w:val="4EE06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AD4407E"/>
    <w:multiLevelType w:val="hybridMultilevel"/>
    <w:tmpl w:val="AF20CAD8"/>
    <w:lvl w:ilvl="0" w:tplc="0415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254510"/>
    <w:multiLevelType w:val="multilevel"/>
    <w:tmpl w:val="78B8C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6AA54A0"/>
    <w:multiLevelType w:val="hybridMultilevel"/>
    <w:tmpl w:val="D83ADC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BB03F7"/>
    <w:multiLevelType w:val="multilevel"/>
    <w:tmpl w:val="AFE0A5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6A56904"/>
    <w:multiLevelType w:val="multilevel"/>
    <w:tmpl w:val="35E061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92F5314"/>
    <w:multiLevelType w:val="hybridMultilevel"/>
    <w:tmpl w:val="D29AD9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980981"/>
    <w:multiLevelType w:val="hybridMultilevel"/>
    <w:tmpl w:val="B54EE04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D64540"/>
    <w:multiLevelType w:val="hybridMultilevel"/>
    <w:tmpl w:val="C57A694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0295696">
    <w:abstractNumId w:val="8"/>
  </w:num>
  <w:num w:numId="2" w16cid:durableId="2021158236">
    <w:abstractNumId w:val="3"/>
  </w:num>
  <w:num w:numId="3" w16cid:durableId="1896697815">
    <w:abstractNumId w:val="18"/>
  </w:num>
  <w:num w:numId="4" w16cid:durableId="884415155">
    <w:abstractNumId w:val="4"/>
  </w:num>
  <w:num w:numId="5" w16cid:durableId="1197617924">
    <w:abstractNumId w:val="5"/>
  </w:num>
  <w:num w:numId="6" w16cid:durableId="544026280">
    <w:abstractNumId w:val="25"/>
  </w:num>
  <w:num w:numId="7" w16cid:durableId="1720663652">
    <w:abstractNumId w:val="24"/>
  </w:num>
  <w:num w:numId="8" w16cid:durableId="2041201161">
    <w:abstractNumId w:val="7"/>
  </w:num>
  <w:num w:numId="9" w16cid:durableId="1962834186">
    <w:abstractNumId w:val="21"/>
  </w:num>
  <w:num w:numId="10" w16cid:durableId="1960069077">
    <w:abstractNumId w:val="6"/>
  </w:num>
  <w:num w:numId="11" w16cid:durableId="1217353280">
    <w:abstractNumId w:val="10"/>
  </w:num>
  <w:num w:numId="12" w16cid:durableId="1525630632">
    <w:abstractNumId w:val="19"/>
  </w:num>
  <w:num w:numId="13" w16cid:durableId="2043356669">
    <w:abstractNumId w:val="15"/>
  </w:num>
  <w:num w:numId="14" w16cid:durableId="903294698">
    <w:abstractNumId w:val="11"/>
  </w:num>
  <w:num w:numId="15" w16cid:durableId="74598628">
    <w:abstractNumId w:val="12"/>
  </w:num>
  <w:num w:numId="16" w16cid:durableId="1211916574">
    <w:abstractNumId w:val="13"/>
  </w:num>
  <w:num w:numId="17" w16cid:durableId="1314220736">
    <w:abstractNumId w:val="14"/>
  </w:num>
  <w:num w:numId="18" w16cid:durableId="1441994776">
    <w:abstractNumId w:val="22"/>
  </w:num>
  <w:num w:numId="19" w16cid:durableId="129640319">
    <w:abstractNumId w:val="17"/>
  </w:num>
  <w:num w:numId="20" w16cid:durableId="1258635812">
    <w:abstractNumId w:val="16"/>
  </w:num>
  <w:num w:numId="21" w16cid:durableId="2103607092">
    <w:abstractNumId w:val="0"/>
  </w:num>
  <w:num w:numId="22" w16cid:durableId="1876651230">
    <w:abstractNumId w:val="1"/>
  </w:num>
  <w:num w:numId="23" w16cid:durableId="250699189">
    <w:abstractNumId w:val="2"/>
  </w:num>
  <w:num w:numId="24" w16cid:durableId="487019769">
    <w:abstractNumId w:val="9"/>
  </w:num>
  <w:num w:numId="25" w16cid:durableId="1660886787">
    <w:abstractNumId w:val="23"/>
  </w:num>
  <w:num w:numId="26" w16cid:durableId="4283541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6BCA"/>
    <w:rsid w:val="00000B1C"/>
    <w:rsid w:val="00030722"/>
    <w:rsid w:val="000763B1"/>
    <w:rsid w:val="00096C88"/>
    <w:rsid w:val="000C38B0"/>
    <w:rsid w:val="000C7268"/>
    <w:rsid w:val="000E4F1C"/>
    <w:rsid w:val="000F5DB1"/>
    <w:rsid w:val="00101F51"/>
    <w:rsid w:val="00107341"/>
    <w:rsid w:val="00115794"/>
    <w:rsid w:val="00134B77"/>
    <w:rsid w:val="00141798"/>
    <w:rsid w:val="00142C58"/>
    <w:rsid w:val="00166728"/>
    <w:rsid w:val="001733C1"/>
    <w:rsid w:val="001756B0"/>
    <w:rsid w:val="00220562"/>
    <w:rsid w:val="00265DC1"/>
    <w:rsid w:val="002678E4"/>
    <w:rsid w:val="002D0CA3"/>
    <w:rsid w:val="002D59CC"/>
    <w:rsid w:val="002E384C"/>
    <w:rsid w:val="00312903"/>
    <w:rsid w:val="00334D70"/>
    <w:rsid w:val="0034662D"/>
    <w:rsid w:val="003535D4"/>
    <w:rsid w:val="00360219"/>
    <w:rsid w:val="00373646"/>
    <w:rsid w:val="003849AE"/>
    <w:rsid w:val="00394B46"/>
    <w:rsid w:val="003A0701"/>
    <w:rsid w:val="003E5D70"/>
    <w:rsid w:val="004022D4"/>
    <w:rsid w:val="00414C35"/>
    <w:rsid w:val="00491925"/>
    <w:rsid w:val="0049328A"/>
    <w:rsid w:val="004B2B64"/>
    <w:rsid w:val="00522AB4"/>
    <w:rsid w:val="00522FBC"/>
    <w:rsid w:val="00536344"/>
    <w:rsid w:val="00540500"/>
    <w:rsid w:val="005509E3"/>
    <w:rsid w:val="0055226C"/>
    <w:rsid w:val="00556AA4"/>
    <w:rsid w:val="005615AD"/>
    <w:rsid w:val="005625B7"/>
    <w:rsid w:val="00563B45"/>
    <w:rsid w:val="00570DD4"/>
    <w:rsid w:val="0057121A"/>
    <w:rsid w:val="00585484"/>
    <w:rsid w:val="005A4A9B"/>
    <w:rsid w:val="005A5858"/>
    <w:rsid w:val="005B32BD"/>
    <w:rsid w:val="005D05A4"/>
    <w:rsid w:val="005E307F"/>
    <w:rsid w:val="00637867"/>
    <w:rsid w:val="0065141C"/>
    <w:rsid w:val="00692D25"/>
    <w:rsid w:val="006B3773"/>
    <w:rsid w:val="006B7546"/>
    <w:rsid w:val="006E3F6B"/>
    <w:rsid w:val="006E569C"/>
    <w:rsid w:val="006E6999"/>
    <w:rsid w:val="006F1113"/>
    <w:rsid w:val="00701A58"/>
    <w:rsid w:val="00741027"/>
    <w:rsid w:val="007466A7"/>
    <w:rsid w:val="0075281B"/>
    <w:rsid w:val="00762680"/>
    <w:rsid w:val="00775FE8"/>
    <w:rsid w:val="0078280E"/>
    <w:rsid w:val="00784C7E"/>
    <w:rsid w:val="007C5080"/>
    <w:rsid w:val="007D3D98"/>
    <w:rsid w:val="007E471D"/>
    <w:rsid w:val="007E6BCA"/>
    <w:rsid w:val="0080147C"/>
    <w:rsid w:val="00816600"/>
    <w:rsid w:val="00831B70"/>
    <w:rsid w:val="008B2A91"/>
    <w:rsid w:val="008E43DB"/>
    <w:rsid w:val="00906E83"/>
    <w:rsid w:val="00921D08"/>
    <w:rsid w:val="00927EF4"/>
    <w:rsid w:val="0094533A"/>
    <w:rsid w:val="009814A4"/>
    <w:rsid w:val="009875C5"/>
    <w:rsid w:val="009A2E9D"/>
    <w:rsid w:val="009B0C3B"/>
    <w:rsid w:val="009C0F33"/>
    <w:rsid w:val="009E26DF"/>
    <w:rsid w:val="00A20A01"/>
    <w:rsid w:val="00A35E16"/>
    <w:rsid w:val="00A55426"/>
    <w:rsid w:val="00A80AB1"/>
    <w:rsid w:val="00A8409B"/>
    <w:rsid w:val="00A93A3B"/>
    <w:rsid w:val="00A95D3A"/>
    <w:rsid w:val="00AA2E09"/>
    <w:rsid w:val="00AD56DC"/>
    <w:rsid w:val="00B00306"/>
    <w:rsid w:val="00B05C80"/>
    <w:rsid w:val="00B26B5D"/>
    <w:rsid w:val="00B412B7"/>
    <w:rsid w:val="00B54520"/>
    <w:rsid w:val="00BA170A"/>
    <w:rsid w:val="00BB3A7C"/>
    <w:rsid w:val="00BB3B5C"/>
    <w:rsid w:val="00BD40FB"/>
    <w:rsid w:val="00BE3F4B"/>
    <w:rsid w:val="00C451AC"/>
    <w:rsid w:val="00C46136"/>
    <w:rsid w:val="00C56A8C"/>
    <w:rsid w:val="00D136F0"/>
    <w:rsid w:val="00D36E33"/>
    <w:rsid w:val="00D476F2"/>
    <w:rsid w:val="00D8171E"/>
    <w:rsid w:val="00D92FA4"/>
    <w:rsid w:val="00D948C0"/>
    <w:rsid w:val="00DB1248"/>
    <w:rsid w:val="00DC1526"/>
    <w:rsid w:val="00DE0EB4"/>
    <w:rsid w:val="00DE56BC"/>
    <w:rsid w:val="00DF319B"/>
    <w:rsid w:val="00E14A3F"/>
    <w:rsid w:val="00E36E41"/>
    <w:rsid w:val="00E40E6F"/>
    <w:rsid w:val="00E7390A"/>
    <w:rsid w:val="00E908D5"/>
    <w:rsid w:val="00EA24FA"/>
    <w:rsid w:val="00EB63F9"/>
    <w:rsid w:val="00EC61F3"/>
    <w:rsid w:val="00F11F82"/>
    <w:rsid w:val="00F61C7A"/>
    <w:rsid w:val="00F73499"/>
    <w:rsid w:val="00F7362D"/>
    <w:rsid w:val="00FB59FB"/>
    <w:rsid w:val="00FC7943"/>
    <w:rsid w:val="00FD03C0"/>
    <w:rsid w:val="00FE1662"/>
    <w:rsid w:val="00FE6C1D"/>
    <w:rsid w:val="00FF2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2F078"/>
  <w15:chartTrackingRefBased/>
  <w15:docId w15:val="{ADBEC95B-C176-4C05-8838-0711B5912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7341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948C0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48C0"/>
    <w:pPr>
      <w:keepNext/>
      <w:spacing w:before="240" w:after="60"/>
      <w:outlineLvl w:val="2"/>
    </w:pPr>
    <w:rPr>
      <w:rFonts w:ascii="Calibri Light" w:eastAsia="Times New Roman" w:hAnsi="Calibri Light"/>
      <w:b/>
      <w:bCs/>
      <w:sz w:val="26"/>
      <w:szCs w:val="26"/>
    </w:rPr>
  </w:style>
  <w:style w:type="paragraph" w:styleId="Nagwek4">
    <w:name w:val="heading 4"/>
    <w:basedOn w:val="Normalny"/>
    <w:link w:val="Nagwek4Znak"/>
    <w:uiPriority w:val="9"/>
    <w:unhideWhenUsed/>
    <w:qFormat/>
    <w:rsid w:val="0074102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2678E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DE56BC"/>
    <w:pPr>
      <w:spacing w:after="160" w:line="259" w:lineRule="auto"/>
      <w:ind w:left="720"/>
      <w:contextualSpacing/>
    </w:pPr>
  </w:style>
  <w:style w:type="character" w:customStyle="1" w:styleId="Nagwek4Znak">
    <w:name w:val="Nagłówek 4 Znak"/>
    <w:link w:val="Nagwek4"/>
    <w:uiPriority w:val="9"/>
    <w:rsid w:val="00741027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uiPriority w:val="9"/>
    <w:rsid w:val="00D948C0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link w:val="Nagwek3"/>
    <w:uiPriority w:val="9"/>
    <w:semiHidden/>
    <w:rsid w:val="00D948C0"/>
    <w:rPr>
      <w:rFonts w:ascii="Calibri Light" w:eastAsia="Times New Roman" w:hAnsi="Calibri Light" w:cs="Times New Roman"/>
      <w:b/>
      <w:bCs/>
      <w:sz w:val="26"/>
      <w:szCs w:val="26"/>
      <w:lang w:eastAsia="en-US"/>
    </w:rPr>
  </w:style>
  <w:style w:type="character" w:styleId="Pogrubienie">
    <w:name w:val="Strong"/>
    <w:uiPriority w:val="22"/>
    <w:qFormat/>
    <w:rsid w:val="005A4A9B"/>
    <w:rPr>
      <w:b/>
      <w:bCs/>
    </w:rPr>
  </w:style>
  <w:style w:type="paragraph" w:customStyle="1" w:styleId="roz">
    <w:name w:val="#roz"/>
    <w:basedOn w:val="Normalny"/>
    <w:next w:val="Normalny"/>
    <w:rsid w:val="005A4A9B"/>
    <w:pPr>
      <w:spacing w:before="360" w:after="100" w:line="240" w:lineRule="exact"/>
      <w:jc w:val="both"/>
    </w:pPr>
    <w:rPr>
      <w:rFonts w:eastAsia="Times New Roman" w:cs="Calibri"/>
      <w:b/>
      <w:bCs/>
      <w:color w:val="285A86"/>
      <w:sz w:val="28"/>
      <w:szCs w:val="28"/>
      <w:lang w:eastAsia="ar-SA"/>
    </w:rPr>
  </w:style>
  <w:style w:type="character" w:customStyle="1" w:styleId="katex-mathml">
    <w:name w:val="katex-mathml"/>
    <w:rsid w:val="005A4A9B"/>
  </w:style>
  <w:style w:type="character" w:customStyle="1" w:styleId="mord">
    <w:name w:val="mord"/>
    <w:rsid w:val="005A4A9B"/>
  </w:style>
  <w:style w:type="character" w:styleId="Tekstzastpczy">
    <w:name w:val="Placeholder Text"/>
    <w:basedOn w:val="Domylnaczcionkaakapitu"/>
    <w:uiPriority w:val="99"/>
    <w:semiHidden/>
    <w:rsid w:val="000C7268"/>
    <w:rPr>
      <w:color w:val="808080"/>
    </w:rPr>
  </w:style>
  <w:style w:type="paragraph" w:styleId="Tekstpodstawowy">
    <w:name w:val="Body Text"/>
    <w:basedOn w:val="Normalny"/>
    <w:link w:val="TekstpodstawowyZnak"/>
    <w:uiPriority w:val="1"/>
    <w:qFormat/>
    <w:rsid w:val="001756B0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756B0"/>
    <w:rPr>
      <w:rFonts w:cs="Calibri"/>
      <w:sz w:val="24"/>
      <w:szCs w:val="24"/>
      <w:lang w:eastAsia="en-US"/>
    </w:rPr>
  </w:style>
  <w:style w:type="character" w:customStyle="1" w:styleId="apple-converted-space">
    <w:name w:val="apple-converted-space"/>
    <w:basedOn w:val="Domylnaczcionkaakapitu"/>
    <w:rsid w:val="00AD56DC"/>
  </w:style>
  <w:style w:type="character" w:styleId="Uwydatnienie">
    <w:name w:val="Emphasis"/>
    <w:basedOn w:val="Domylnaczcionkaakapitu"/>
    <w:uiPriority w:val="20"/>
    <w:qFormat/>
    <w:rsid w:val="00AD56DC"/>
    <w:rPr>
      <w:i/>
      <w:iCs/>
    </w:rPr>
  </w:style>
  <w:style w:type="paragraph" w:styleId="Legenda">
    <w:name w:val="caption"/>
    <w:basedOn w:val="Normalny"/>
    <w:next w:val="Normalny"/>
    <w:uiPriority w:val="35"/>
    <w:unhideWhenUsed/>
    <w:qFormat/>
    <w:rsid w:val="00AD56DC"/>
    <w:pPr>
      <w:spacing w:line="240" w:lineRule="auto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14:ligatures w14:val="standardContextual"/>
    </w:rPr>
  </w:style>
  <w:style w:type="character" w:styleId="Hipercze">
    <w:name w:val="Hyperlink"/>
    <w:basedOn w:val="Domylnaczcionkaakapitu"/>
    <w:uiPriority w:val="99"/>
    <w:unhideWhenUsed/>
    <w:rsid w:val="00AD56DC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AD56DC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docs.arduino.cc/libraries/servo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hyperlink" Target="https://docs.arduino.cc/language-reference/en/functions/analog-io/analogRead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65D6B5557CAC4DAA03365DCEBC3A82" ma:contentTypeVersion="13" ma:contentTypeDescription="Utwórz nowy dokument." ma:contentTypeScope="" ma:versionID="aab50af495bac3784f591f59a33f6aee">
  <xsd:schema xmlns:xsd="http://www.w3.org/2001/XMLSchema" xmlns:xs="http://www.w3.org/2001/XMLSchema" xmlns:p="http://schemas.microsoft.com/office/2006/metadata/properties" xmlns:ns2="853e06b7-a411-4003-87a8-8e7988b9a28c" xmlns:ns3="d508027f-207a-4b8e-b763-26b50327d13c" targetNamespace="http://schemas.microsoft.com/office/2006/metadata/properties" ma:root="true" ma:fieldsID="857ba61c4491a1fef94f9ca55114996e" ns2:_="" ns3:_="">
    <xsd:import namespace="853e06b7-a411-4003-87a8-8e7988b9a28c"/>
    <xsd:import namespace="d508027f-207a-4b8e-b763-26b50327d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e06b7-a411-4003-87a8-8e7988b9a2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178dc54b-36a1-4ddd-a079-aa44141494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8027f-207a-4b8e-b763-26b50327d13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cefdf4a-d4c1-4a72-973d-25fe03473079}" ma:internalName="TaxCatchAll" ma:showField="CatchAllData" ma:web="d508027f-207a-4b8e-b763-26b50327d1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3e06b7-a411-4003-87a8-8e7988b9a28c">
      <Terms xmlns="http://schemas.microsoft.com/office/infopath/2007/PartnerControls"/>
    </lcf76f155ced4ddcb4097134ff3c332f>
    <TaxCatchAll xmlns="d508027f-207a-4b8e-b763-26b50327d13c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B5CD0B-7A4D-4EEA-A1A6-4610BCA88C3E}"/>
</file>

<file path=customXml/itemProps2.xml><?xml version="1.0" encoding="utf-8"?>
<ds:datastoreItem xmlns:ds="http://schemas.openxmlformats.org/officeDocument/2006/customXml" ds:itemID="{625F7F81-FD86-4B56-9891-28BF00F26CD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9AF9636-E8F8-4113-A80C-1DEBACBF5D54}">
  <ds:schemaRefs>
    <ds:schemaRef ds:uri="http://schemas.microsoft.com/office/2006/metadata/properties"/>
    <ds:schemaRef ds:uri="http://schemas.microsoft.com/office/infopath/2007/PartnerControls"/>
    <ds:schemaRef ds:uri="853e06b7-a411-4003-87a8-8e7988b9a28c"/>
    <ds:schemaRef ds:uri="d508027f-207a-4b8e-b763-26b50327d13c"/>
  </ds:schemaRefs>
</ds:datastoreItem>
</file>

<file path=customXml/itemProps4.xml><?xml version="1.0" encoding="utf-8"?>
<ds:datastoreItem xmlns:ds="http://schemas.openxmlformats.org/officeDocument/2006/customXml" ds:itemID="{0C567DFF-6D9C-4A8C-8E97-617894D03F2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879</Words>
  <Characters>5277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Manipulator o trzech stopniach swobody</vt:lpstr>
    </vt:vector>
  </TitlesOfParts>
  <Company/>
  <LinksUpToDate>false</LinksUpToDate>
  <CharactersWithSpaces>6144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Manipulator o trzech stopniach swobody</dc:title>
  <dc:subject/>
  <dc:creator>Michał Rosiak, Jakub Lewandowski</dc:creator>
  <cp:keywords/>
  <cp:lastModifiedBy>Karolina Goede</cp:lastModifiedBy>
  <cp:revision>2</cp:revision>
  <dcterms:created xsi:type="dcterms:W3CDTF">2026-02-04T12:24:00Z</dcterms:created>
  <dcterms:modified xsi:type="dcterms:W3CDTF">2026-02-04T12:24:00Z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0x010100C265D6B5557CAC4DAA03365DCEBC3A82</vt:lpwstr>
  </property>
</Properties>
</file>